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2D723B"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B95D67E" w:rsidR="00F92268" w:rsidRPr="002D723B" w:rsidRDefault="00D4597E" w:rsidP="00F246C7">
            <w:pPr>
              <w:pStyle w:val="RefTableHeader"/>
            </w:pPr>
            <w:r w:rsidRPr="00D4597E">
              <w:t>6835</w:t>
            </w:r>
            <w:r w:rsidR="00967D31" w:rsidRPr="002D723B">
              <w:t>-</w:t>
            </w:r>
            <w:r w:rsidR="00002A02">
              <w:t>A</w:t>
            </w:r>
          </w:p>
        </w:tc>
      </w:tr>
    </w:tbl>
    <w:p w14:paraId="74FBA5B4" w14:textId="77777777" w:rsidR="002D723B" w:rsidRDefault="002D723B" w:rsidP="002D723B">
      <w:pPr>
        <w:pStyle w:val="BodyText"/>
        <w:spacing w:after="0"/>
        <w:rPr>
          <w:b/>
          <w:bCs/>
          <w:sz w:val="16"/>
          <w:szCs w:val="16"/>
        </w:rPr>
        <w:sectPr w:rsidR="002D723B" w:rsidSect="004D6C37">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0943DE6D" w:rsidR="004B15BB" w:rsidRPr="002D723B" w:rsidRDefault="00B61A8B" w:rsidP="002D723B">
      <w:pPr>
        <w:pStyle w:val="Heading1"/>
        <w:spacing w:after="0"/>
        <w:rPr>
          <w:lang w:val="pt-BR"/>
        </w:rPr>
      </w:pPr>
      <w:r w:rsidRPr="002D723B">
        <w:rPr>
          <w:lang w:val="pt-BR"/>
        </w:rPr>
        <w:t xml:space="preserve">Specialty </w:t>
      </w:r>
      <w:r w:rsidR="0024395C">
        <w:rPr>
          <w:lang w:val="pt-BR"/>
        </w:rPr>
        <w:t>Guideline Management</w:t>
      </w:r>
      <w:r w:rsidR="008C54D9" w:rsidRPr="002D723B">
        <w:rPr>
          <w:lang w:val="pt-BR"/>
        </w:rPr>
        <w:br/>
      </w:r>
      <w:proofErr w:type="spellStart"/>
      <w:r w:rsidR="002627AB">
        <w:t>Gomekli</w:t>
      </w:r>
      <w:proofErr w:type="spellEnd"/>
    </w:p>
    <w:p w14:paraId="78861C92" w14:textId="3FAABB3E" w:rsidR="00203468" w:rsidRPr="00BD1CC1" w:rsidRDefault="00C64534" w:rsidP="008E0F0D">
      <w:pPr>
        <w:pStyle w:val="Heading2"/>
      </w:pPr>
      <w:r w:rsidRPr="00BD1CC1">
        <w:t xml:space="preserve">Products Referenced by this </w:t>
      </w:r>
      <w:r w:rsidR="00501602" w:rsidRPr="00BD1CC1">
        <w:t>Document</w:t>
      </w:r>
    </w:p>
    <w:p w14:paraId="5455152B" w14:textId="1ACE3E20"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073832" w:rsidRPr="00073832">
        <w:t xml:space="preserve">Over-the-counter (OTC) </w:t>
      </w:r>
      <w:r w:rsidRPr="00BD1CC1">
        <w:t>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4796FC05" w:rsidR="00585FFF" w:rsidRPr="00BD1CC1" w:rsidRDefault="001D1C8A" w:rsidP="00E82ABA">
            <w:pPr>
              <w:pStyle w:val="TableDataUnpadded"/>
            </w:pPr>
            <w:proofErr w:type="spellStart"/>
            <w:r>
              <w:t>Gomekli</w:t>
            </w:r>
            <w:proofErr w:type="spellEnd"/>
          </w:p>
        </w:tc>
        <w:tc>
          <w:tcPr>
            <w:tcW w:w="5595" w:type="dxa"/>
          </w:tcPr>
          <w:p w14:paraId="7E26A004" w14:textId="7B739EDB" w:rsidR="00585FFF" w:rsidRPr="00BD1CC1" w:rsidRDefault="00DA5E16" w:rsidP="00E82ABA">
            <w:pPr>
              <w:pStyle w:val="TableDataUnpadded"/>
            </w:pPr>
            <w:r w:rsidRPr="00DA5E16">
              <w:t>mirdametinib</w:t>
            </w:r>
          </w:p>
        </w:tc>
      </w:tr>
    </w:tbl>
    <w:bookmarkEnd w:id="0"/>
    <w:p w14:paraId="14CE6108" w14:textId="2B29DDB2" w:rsidR="00FC1AAD" w:rsidRDefault="00474E9A" w:rsidP="002D723B">
      <w:pPr>
        <w:pStyle w:val="Heading2"/>
        <w:tabs>
          <w:tab w:val="left" w:pos="9525"/>
        </w:tabs>
        <w:spacing w:before="360"/>
      </w:pPr>
      <w:r>
        <w:t>Indications</w:t>
      </w:r>
    </w:p>
    <w:p w14:paraId="4D0207E5" w14:textId="77777777" w:rsidR="00474E9A" w:rsidRPr="00AF287D" w:rsidRDefault="00474E9A" w:rsidP="00474E9A">
      <w:pPr>
        <w:pStyle w:val="Heading3"/>
        <w:keepNext w:val="0"/>
      </w:pPr>
      <w:r w:rsidRPr="00AF287D">
        <w:t>FDA-approved Indications</w:t>
      </w:r>
    </w:p>
    <w:p w14:paraId="26ECFEC6" w14:textId="40219354" w:rsidR="00DA5E16" w:rsidRPr="00DA5E16" w:rsidRDefault="00DA5E16" w:rsidP="00DA5E16">
      <w:pPr>
        <w:pStyle w:val="BodyText"/>
      </w:pPr>
      <w:proofErr w:type="spellStart"/>
      <w:r>
        <w:t>Gomekli</w:t>
      </w:r>
      <w:proofErr w:type="spellEnd"/>
      <w:r>
        <w:t xml:space="preserve"> is indicated for the </w:t>
      </w:r>
      <w:r w:rsidRPr="00DA5E16">
        <w:t>treatment of adult and pediatric patients 2 years of age and older with neurofibromatosis type 1 (NF1) who have symptomatic plexiform neurofibromas (PN) not amenable to complete resection.</w:t>
      </w:r>
    </w:p>
    <w:p w14:paraId="23032D59" w14:textId="77777777" w:rsidR="00474E9A" w:rsidRDefault="00474E9A" w:rsidP="00FF66BF">
      <w:pPr>
        <w:pStyle w:val="Heading2"/>
      </w:pPr>
      <w:r>
        <w:t>Coverage Criteria</w:t>
      </w:r>
    </w:p>
    <w:p w14:paraId="2E9D1720" w14:textId="5705D78A" w:rsidR="00DA5E16" w:rsidRPr="00440EBA" w:rsidRDefault="00DA5E16" w:rsidP="00440EBA">
      <w:pPr>
        <w:pStyle w:val="Heading3"/>
        <w:keepNext w:val="0"/>
      </w:pPr>
      <w:r w:rsidRPr="00440EBA">
        <w:t>Neurofibromatosis type 1</w:t>
      </w:r>
      <w:r w:rsidRPr="00440EBA">
        <w:rPr>
          <w:vertAlign w:val="superscript"/>
        </w:rPr>
        <w:t>1</w:t>
      </w:r>
    </w:p>
    <w:p w14:paraId="16D9B76C" w14:textId="43EFDBEF" w:rsidR="00DA5E16" w:rsidRPr="008316F3" w:rsidRDefault="00DA5E16" w:rsidP="008316F3">
      <w:pPr>
        <w:pStyle w:val="BodyText"/>
      </w:pPr>
      <w:r w:rsidRPr="008316F3">
        <w:t>Authorization of 12 months may be granted for treatment of</w:t>
      </w:r>
      <w:r w:rsidR="008316F3">
        <w:t xml:space="preserve"> </w:t>
      </w:r>
      <w:r w:rsidRPr="008316F3">
        <w:t xml:space="preserve">neurofibromatosis type 1 (NF1) </w:t>
      </w:r>
      <w:r w:rsidR="00CC5AD5">
        <w:t>when the</w:t>
      </w:r>
      <w:r w:rsidRPr="008316F3">
        <w:t xml:space="preserve"> member has symp</w:t>
      </w:r>
      <w:r w:rsidR="00440EBA" w:rsidRPr="008316F3">
        <w:t>tomatic</w:t>
      </w:r>
      <w:r w:rsidRPr="008316F3">
        <w:t xml:space="preserve"> plexiform neurofibromas (PN)</w:t>
      </w:r>
      <w:r w:rsidR="00440EBA" w:rsidRPr="008316F3">
        <w:t xml:space="preserve"> not amenable to complete resection.</w:t>
      </w:r>
    </w:p>
    <w:p w14:paraId="21327226" w14:textId="78677BF7" w:rsidR="00474E9A" w:rsidRDefault="00474E9A" w:rsidP="00D4597E">
      <w:pPr>
        <w:pStyle w:val="Heading2"/>
        <w:tabs>
          <w:tab w:val="left" w:pos="9393"/>
        </w:tabs>
      </w:pPr>
      <w:r>
        <w:lastRenderedPageBreak/>
        <w:t>Continuation of Therapy</w:t>
      </w:r>
    </w:p>
    <w:p w14:paraId="6AFB10D0" w14:textId="684B375A" w:rsidR="00DA5E16" w:rsidRPr="00DA5E16" w:rsidRDefault="00DA5E16" w:rsidP="00DA5E16">
      <w:pPr>
        <w:pStyle w:val="BodyText"/>
      </w:pPr>
      <w:r w:rsidRPr="00DA5E16">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436F5591" w:rsidR="00FF66BF" w:rsidRPr="008D1B34" w:rsidRDefault="00FF66BF" w:rsidP="00FF66BF">
      <w:pPr>
        <w:pStyle w:val="Heading2"/>
      </w:pPr>
      <w:r w:rsidRPr="008D1B34">
        <w:t>References</w:t>
      </w:r>
    </w:p>
    <w:p w14:paraId="6A80ECC5" w14:textId="4D478F8B" w:rsidR="00DE3C26" w:rsidRPr="00DE3C26" w:rsidRDefault="001D1C8A" w:rsidP="00440EBA">
      <w:pPr>
        <w:pStyle w:val="ReferenceOrdered"/>
      </w:pPr>
      <w:bookmarkStart w:id="1" w:name="_Hlk190265142"/>
      <w:proofErr w:type="spellStart"/>
      <w:r>
        <w:t>Gomekli</w:t>
      </w:r>
      <w:proofErr w:type="spellEnd"/>
      <w:r w:rsidR="00761EEC" w:rsidRPr="00761EEC">
        <w:t xml:space="preserve"> [package insert].</w:t>
      </w:r>
      <w:r w:rsidR="008316F3">
        <w:t xml:space="preserve"> </w:t>
      </w:r>
      <w:r w:rsidR="00440EBA">
        <w:t>Stamford, CT:</w:t>
      </w:r>
      <w:r w:rsidR="00440EBA" w:rsidRPr="00440EBA">
        <w:t xml:space="preserve"> </w:t>
      </w:r>
      <w:proofErr w:type="spellStart"/>
      <w:r w:rsidR="00440EBA">
        <w:t>SpringWorks</w:t>
      </w:r>
      <w:proofErr w:type="spellEnd"/>
      <w:r w:rsidR="00440EBA">
        <w:t xml:space="preserve"> Therapeutics, Inc.;</w:t>
      </w:r>
      <w:r w:rsidR="00761EEC" w:rsidRPr="00761EEC">
        <w:t xml:space="preserve"> </w:t>
      </w:r>
      <w:r w:rsidR="00DA5E16">
        <w:t>February 2025.</w:t>
      </w:r>
    </w:p>
    <w:bookmarkEnd w:id="1"/>
    <w:sectPr w:rsidR="00DE3C26" w:rsidRPr="00DE3C26" w:rsidSect="00474E9A">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FABCC" w14:textId="77777777" w:rsidR="00494B6B" w:rsidRDefault="00494B6B">
      <w:r>
        <w:separator/>
      </w:r>
    </w:p>
  </w:endnote>
  <w:endnote w:type="continuationSeparator" w:id="0">
    <w:p w14:paraId="7398E9F5" w14:textId="77777777" w:rsidR="00494B6B" w:rsidRDefault="00494B6B">
      <w:r>
        <w:continuationSeparator/>
      </w:r>
    </w:p>
  </w:endnote>
  <w:endnote w:type="continuationNotice" w:id="1">
    <w:p w14:paraId="5A42BBEF" w14:textId="77777777" w:rsidR="00494B6B" w:rsidRDefault="00494B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4C0CE4E"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53CB4" w:rsidRPr="00353CB4">
      <w:rPr>
        <w:rFonts w:cs="Arial"/>
        <w:noProof/>
        <w:sz w:val="16"/>
        <w:szCs w:val="16"/>
      </w:rPr>
      <w:t>Gomekli</w:t>
    </w:r>
    <w:r w:rsidR="00353CB4">
      <w:rPr>
        <w:rFonts w:cs="Arial"/>
        <w:noProof/>
        <w:snapToGrid w:val="0"/>
        <w:color w:val="000000"/>
        <w:sz w:val="16"/>
        <w:szCs w:val="16"/>
      </w:rPr>
      <w:t xml:space="preserve"> SGM 6835-A</w:t>
    </w:r>
    <w:r w:rsidR="00353CB4" w:rsidRPr="00353CB4">
      <w:rPr>
        <w:rFonts w:cs="Arial"/>
        <w:noProof/>
        <w:sz w:val="16"/>
        <w:szCs w:val="16"/>
      </w:rPr>
      <w:t xml:space="preserve"> P2025a.docx</w:t>
    </w:r>
    <w:r w:rsidRPr="00EC47B6">
      <w:rPr>
        <w:rFonts w:cs="Arial"/>
        <w:noProof/>
        <w:sz w:val="16"/>
        <w:szCs w:val="16"/>
      </w:rPr>
      <w:fldChar w:fldCharType="end"/>
    </w:r>
    <w:r w:rsidRPr="00EC47B6">
      <w:rPr>
        <w:rFonts w:cs="Arial"/>
        <w:snapToGrid w:val="0"/>
        <w:color w:val="000000"/>
        <w:sz w:val="16"/>
      </w:rPr>
      <w:tab/>
      <w:t>© 202</w:t>
    </w:r>
    <w:r w:rsidR="00D4597E">
      <w:rPr>
        <w:rFonts w:cs="Arial"/>
        <w:snapToGrid w:val="0"/>
        <w:color w:val="000000"/>
        <w:sz w:val="16"/>
      </w:rPr>
      <w:t>5</w:t>
    </w:r>
    <w:r w:rsidRPr="00EC47B6">
      <w:rPr>
        <w:rFonts w:cs="Arial"/>
        <w:snapToGrid w:val="0"/>
        <w:color w:val="000000"/>
        <w:sz w:val="16"/>
      </w:rPr>
      <w:t xml:space="preserve"> CVS Caremark. All rights reserved.</w:t>
    </w:r>
  </w:p>
  <w:p w14:paraId="61CF5924" w14:textId="445157EC"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447DFFF" w:rsidR="00F75C81" w:rsidRPr="00AA1E6A" w:rsidRDefault="00C36B72" w:rsidP="00F7164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5EDE43DB"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482E79" w:rsidRPr="00482E79">
      <w:rPr>
        <w:rFonts w:cs="Arial"/>
        <w:noProof/>
        <w:sz w:val="16"/>
        <w:szCs w:val="16"/>
      </w:rPr>
      <w:t>Gomekli</w:t>
    </w:r>
    <w:r w:rsidR="00482E79">
      <w:rPr>
        <w:rFonts w:cs="Arial"/>
        <w:noProof/>
        <w:snapToGrid w:val="0"/>
        <w:color w:val="000000"/>
        <w:sz w:val="16"/>
        <w:szCs w:val="16"/>
      </w:rPr>
      <w:t xml:space="preserve"> SGM 6835-A</w:t>
    </w:r>
    <w:r w:rsidR="00482E79" w:rsidRPr="00482E79">
      <w:rPr>
        <w:rFonts w:cs="Arial"/>
        <w:noProof/>
        <w:sz w:val="16"/>
        <w:szCs w:val="16"/>
      </w:rPr>
      <w:t xml:space="preserve"> P2025a.docx</w:t>
    </w:r>
    <w:r w:rsidRPr="00EC47B6">
      <w:rPr>
        <w:rFonts w:cs="Arial"/>
        <w:noProof/>
        <w:sz w:val="16"/>
        <w:szCs w:val="16"/>
      </w:rPr>
      <w:fldChar w:fldCharType="end"/>
    </w:r>
    <w:r w:rsidRPr="00EC47B6">
      <w:rPr>
        <w:rFonts w:cs="Arial"/>
        <w:snapToGrid w:val="0"/>
        <w:color w:val="000000"/>
        <w:sz w:val="16"/>
      </w:rPr>
      <w:tab/>
      <w:t>© 202</w:t>
    </w:r>
    <w:r w:rsidR="00D4597E">
      <w:rPr>
        <w:rFonts w:cs="Arial"/>
        <w:snapToGrid w:val="0"/>
        <w:color w:val="000000"/>
        <w:sz w:val="16"/>
      </w:rPr>
      <w:t>5</w:t>
    </w:r>
    <w:r w:rsidRPr="00EC47B6">
      <w:rPr>
        <w:rFonts w:cs="Arial"/>
        <w:snapToGrid w:val="0"/>
        <w:color w:val="000000"/>
        <w:sz w:val="16"/>
      </w:rPr>
      <w:t xml:space="preserve"> CVS Caremark. All rights reserved.</w:t>
    </w:r>
  </w:p>
  <w:p w14:paraId="39BFE579" w14:textId="700272E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7DE96F3" w:rsidR="00ED04EC" w:rsidRPr="00F50D98" w:rsidRDefault="00F50D98" w:rsidP="00062511">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09513" w14:textId="77777777" w:rsidR="00494B6B" w:rsidRDefault="00494B6B">
      <w:r>
        <w:separator/>
      </w:r>
    </w:p>
  </w:footnote>
  <w:footnote w:type="continuationSeparator" w:id="0">
    <w:p w14:paraId="11AEED73" w14:textId="77777777" w:rsidR="00494B6B" w:rsidRDefault="00494B6B">
      <w:r>
        <w:continuationSeparator/>
      </w:r>
    </w:p>
  </w:footnote>
  <w:footnote w:type="continuationNotice" w:id="1">
    <w:p w14:paraId="40B5F7CD" w14:textId="77777777" w:rsidR="00494B6B" w:rsidRDefault="00494B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6427E4" w14:paraId="16262E63" w14:textId="77777777" w:rsidTr="0006569F">
      <w:trPr>
        <w:trHeight w:val="144"/>
        <w:jc w:val="right"/>
      </w:trPr>
      <w:tc>
        <w:tcPr>
          <w:tcW w:w="1854" w:type="dxa"/>
          <w:hideMark/>
        </w:tcPr>
        <w:p w14:paraId="18F550B7" w14:textId="77777777" w:rsidR="00ED04EC" w:rsidRPr="006427E4" w:rsidRDefault="00ED04EC" w:rsidP="00ED04EC">
          <w:pPr>
            <w:pStyle w:val="Header"/>
            <w:rPr>
              <w:rFonts w:cs="Arial"/>
              <w:sz w:val="16"/>
              <w:szCs w:val="16"/>
            </w:rPr>
          </w:pPr>
          <w:r w:rsidRPr="006427E4">
            <w:rPr>
              <w:rFonts w:cs="Arial"/>
              <w:sz w:val="16"/>
              <w:szCs w:val="16"/>
            </w:rPr>
            <w:t>Reference number(s)</w:t>
          </w:r>
        </w:p>
      </w:tc>
    </w:tr>
    <w:tr w:rsidR="00ED04EC" w:rsidRPr="006427E4" w14:paraId="703C6588" w14:textId="77777777" w:rsidTr="0006569F">
      <w:trPr>
        <w:trHeight w:val="378"/>
        <w:jc w:val="right"/>
      </w:trPr>
      <w:tc>
        <w:tcPr>
          <w:tcW w:w="1854" w:type="dxa"/>
          <w:hideMark/>
        </w:tcPr>
        <w:p w14:paraId="51CE3E64" w14:textId="56459884" w:rsidR="002B608C" w:rsidRPr="006427E4" w:rsidRDefault="00D4597E" w:rsidP="00ED04EC">
          <w:pPr>
            <w:pStyle w:val="Header"/>
            <w:rPr>
              <w:rFonts w:cs="Arial"/>
              <w:sz w:val="16"/>
              <w:szCs w:val="16"/>
            </w:rPr>
          </w:pPr>
          <w:r w:rsidRPr="00D4597E">
            <w:rPr>
              <w:rFonts w:cs="Arial"/>
              <w:sz w:val="16"/>
              <w:szCs w:val="16"/>
            </w:rPr>
            <w:t>6835</w:t>
          </w:r>
          <w:r w:rsidR="002B608C" w:rsidRPr="006427E4">
            <w:rPr>
              <w:rFonts w:cs="Arial"/>
              <w:sz w:val="16"/>
              <w:szCs w:val="16"/>
            </w:rPr>
            <w:t>-</w:t>
          </w:r>
          <w:r w:rsidR="00002A02">
            <w:rPr>
              <w:rFonts w:cs="Arial"/>
              <w:sz w:val="16"/>
              <w:szCs w:val="16"/>
            </w:rPr>
            <w:t>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7B485A"/>
    <w:multiLevelType w:val="hybridMultilevel"/>
    <w:tmpl w:val="E0247FD8"/>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9134F75"/>
    <w:multiLevelType w:val="hybridMultilevel"/>
    <w:tmpl w:val="23B40230"/>
    <w:lvl w:ilvl="0" w:tplc="3EC215B4">
      <w:start w:val="1"/>
      <w:numFmt w:val="bullet"/>
      <w:lvlText w:val=""/>
      <w:lvlJc w:val="left"/>
      <w:pPr>
        <w:ind w:left="1080" w:hanging="360"/>
      </w:pPr>
      <w:rPr>
        <w:rFonts w:ascii="Symbol" w:hAnsi="Symbol"/>
      </w:rPr>
    </w:lvl>
    <w:lvl w:ilvl="1" w:tplc="F9F02008">
      <w:start w:val="1"/>
      <w:numFmt w:val="bullet"/>
      <w:lvlText w:val=""/>
      <w:lvlJc w:val="left"/>
      <w:pPr>
        <w:ind w:left="1080" w:hanging="360"/>
      </w:pPr>
      <w:rPr>
        <w:rFonts w:ascii="Symbol" w:hAnsi="Symbol"/>
      </w:rPr>
    </w:lvl>
    <w:lvl w:ilvl="2" w:tplc="17B4B69E">
      <w:start w:val="1"/>
      <w:numFmt w:val="bullet"/>
      <w:lvlText w:val=""/>
      <w:lvlJc w:val="left"/>
      <w:pPr>
        <w:ind w:left="1080" w:hanging="360"/>
      </w:pPr>
      <w:rPr>
        <w:rFonts w:ascii="Symbol" w:hAnsi="Symbol"/>
      </w:rPr>
    </w:lvl>
    <w:lvl w:ilvl="3" w:tplc="76562C20">
      <w:start w:val="1"/>
      <w:numFmt w:val="bullet"/>
      <w:lvlText w:val=""/>
      <w:lvlJc w:val="left"/>
      <w:pPr>
        <w:ind w:left="1080" w:hanging="360"/>
      </w:pPr>
      <w:rPr>
        <w:rFonts w:ascii="Symbol" w:hAnsi="Symbol"/>
      </w:rPr>
    </w:lvl>
    <w:lvl w:ilvl="4" w:tplc="1D9A1BA6">
      <w:start w:val="1"/>
      <w:numFmt w:val="bullet"/>
      <w:lvlText w:val=""/>
      <w:lvlJc w:val="left"/>
      <w:pPr>
        <w:ind w:left="1080" w:hanging="360"/>
      </w:pPr>
      <w:rPr>
        <w:rFonts w:ascii="Symbol" w:hAnsi="Symbol"/>
      </w:rPr>
    </w:lvl>
    <w:lvl w:ilvl="5" w:tplc="2BE2FE38">
      <w:start w:val="1"/>
      <w:numFmt w:val="bullet"/>
      <w:lvlText w:val=""/>
      <w:lvlJc w:val="left"/>
      <w:pPr>
        <w:ind w:left="1080" w:hanging="360"/>
      </w:pPr>
      <w:rPr>
        <w:rFonts w:ascii="Symbol" w:hAnsi="Symbol"/>
      </w:rPr>
    </w:lvl>
    <w:lvl w:ilvl="6" w:tplc="5156A832">
      <w:start w:val="1"/>
      <w:numFmt w:val="bullet"/>
      <w:lvlText w:val=""/>
      <w:lvlJc w:val="left"/>
      <w:pPr>
        <w:ind w:left="1080" w:hanging="360"/>
      </w:pPr>
      <w:rPr>
        <w:rFonts w:ascii="Symbol" w:hAnsi="Symbol"/>
      </w:rPr>
    </w:lvl>
    <w:lvl w:ilvl="7" w:tplc="F370C322">
      <w:start w:val="1"/>
      <w:numFmt w:val="bullet"/>
      <w:lvlText w:val=""/>
      <w:lvlJc w:val="left"/>
      <w:pPr>
        <w:ind w:left="1080" w:hanging="360"/>
      </w:pPr>
      <w:rPr>
        <w:rFonts w:ascii="Symbol" w:hAnsi="Symbol"/>
      </w:rPr>
    </w:lvl>
    <w:lvl w:ilvl="8" w:tplc="93DCE28C">
      <w:start w:val="1"/>
      <w:numFmt w:val="bullet"/>
      <w:lvlText w:val=""/>
      <w:lvlJc w:val="left"/>
      <w:pPr>
        <w:ind w:left="1080" w:hanging="360"/>
      </w:pPr>
      <w:rPr>
        <w:rFonts w:ascii="Symbol" w:hAnsi="Symbol"/>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5C96CB3"/>
    <w:multiLevelType w:val="hybridMultilevel"/>
    <w:tmpl w:val="A548645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066E83"/>
    <w:multiLevelType w:val="hybridMultilevel"/>
    <w:tmpl w:val="8E467A08"/>
    <w:lvl w:ilvl="0" w:tplc="361C16D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1574103"/>
    <w:multiLevelType w:val="hybridMultilevel"/>
    <w:tmpl w:val="42565122"/>
    <w:lvl w:ilvl="0" w:tplc="6D6C594A">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360B52"/>
    <w:multiLevelType w:val="hybridMultilevel"/>
    <w:tmpl w:val="47CCA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EB20E1"/>
    <w:multiLevelType w:val="hybridMultilevel"/>
    <w:tmpl w:val="A838F1F0"/>
    <w:lvl w:ilvl="0" w:tplc="FFFFFFFF">
      <w:start w:val="1"/>
      <w:numFmt w:val="upp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40090001">
      <w:start w:val="1"/>
      <w:numFmt w:val="bullet"/>
      <w:lvlText w:val=""/>
      <w:lvlJc w:val="left"/>
      <w:pPr>
        <w:ind w:left="3240" w:hanging="360"/>
      </w:pPr>
      <w:rPr>
        <w:rFonts w:ascii="Symbol" w:hAnsi="Symbol" w:hint="default"/>
      </w:r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409D18D0"/>
    <w:multiLevelType w:val="hybridMultilevel"/>
    <w:tmpl w:val="F5A09964"/>
    <w:lvl w:ilvl="0" w:tplc="40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D428C8"/>
    <w:multiLevelType w:val="hybridMultilevel"/>
    <w:tmpl w:val="556A1F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8519D2"/>
    <w:multiLevelType w:val="hybridMultilevel"/>
    <w:tmpl w:val="A0BA7058"/>
    <w:lvl w:ilvl="0" w:tplc="40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609050DC"/>
    <w:multiLevelType w:val="hybridMultilevel"/>
    <w:tmpl w:val="811A59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61B36000"/>
    <w:multiLevelType w:val="hybridMultilevel"/>
    <w:tmpl w:val="4D52C4EE"/>
    <w:lvl w:ilvl="0" w:tplc="6C0EF722">
      <w:start w:val="1"/>
      <w:numFmt w:val="bullet"/>
      <w:lvlText w:val=""/>
      <w:lvlJc w:val="left"/>
      <w:pPr>
        <w:ind w:left="1080" w:hanging="360"/>
      </w:pPr>
      <w:rPr>
        <w:rFonts w:ascii="Symbol" w:hAnsi="Symbol"/>
      </w:rPr>
    </w:lvl>
    <w:lvl w:ilvl="1" w:tplc="90B2888C">
      <w:start w:val="1"/>
      <w:numFmt w:val="bullet"/>
      <w:lvlText w:val=""/>
      <w:lvlJc w:val="left"/>
      <w:pPr>
        <w:ind w:left="1080" w:hanging="360"/>
      </w:pPr>
      <w:rPr>
        <w:rFonts w:ascii="Symbol" w:hAnsi="Symbol"/>
      </w:rPr>
    </w:lvl>
    <w:lvl w:ilvl="2" w:tplc="D0D87EDE">
      <w:start w:val="1"/>
      <w:numFmt w:val="bullet"/>
      <w:lvlText w:val=""/>
      <w:lvlJc w:val="left"/>
      <w:pPr>
        <w:ind w:left="1080" w:hanging="360"/>
      </w:pPr>
      <w:rPr>
        <w:rFonts w:ascii="Symbol" w:hAnsi="Symbol"/>
      </w:rPr>
    </w:lvl>
    <w:lvl w:ilvl="3" w:tplc="AD1217BC">
      <w:start w:val="1"/>
      <w:numFmt w:val="bullet"/>
      <w:lvlText w:val=""/>
      <w:lvlJc w:val="left"/>
      <w:pPr>
        <w:ind w:left="1080" w:hanging="360"/>
      </w:pPr>
      <w:rPr>
        <w:rFonts w:ascii="Symbol" w:hAnsi="Symbol"/>
      </w:rPr>
    </w:lvl>
    <w:lvl w:ilvl="4" w:tplc="DA3E122E">
      <w:start w:val="1"/>
      <w:numFmt w:val="bullet"/>
      <w:lvlText w:val=""/>
      <w:lvlJc w:val="left"/>
      <w:pPr>
        <w:ind w:left="1080" w:hanging="360"/>
      </w:pPr>
      <w:rPr>
        <w:rFonts w:ascii="Symbol" w:hAnsi="Symbol"/>
      </w:rPr>
    </w:lvl>
    <w:lvl w:ilvl="5" w:tplc="C85E73F2">
      <w:start w:val="1"/>
      <w:numFmt w:val="bullet"/>
      <w:lvlText w:val=""/>
      <w:lvlJc w:val="left"/>
      <w:pPr>
        <w:ind w:left="1080" w:hanging="360"/>
      </w:pPr>
      <w:rPr>
        <w:rFonts w:ascii="Symbol" w:hAnsi="Symbol"/>
      </w:rPr>
    </w:lvl>
    <w:lvl w:ilvl="6" w:tplc="79726CA0">
      <w:start w:val="1"/>
      <w:numFmt w:val="bullet"/>
      <w:lvlText w:val=""/>
      <w:lvlJc w:val="left"/>
      <w:pPr>
        <w:ind w:left="1080" w:hanging="360"/>
      </w:pPr>
      <w:rPr>
        <w:rFonts w:ascii="Symbol" w:hAnsi="Symbol"/>
      </w:rPr>
    </w:lvl>
    <w:lvl w:ilvl="7" w:tplc="9312A76E">
      <w:start w:val="1"/>
      <w:numFmt w:val="bullet"/>
      <w:lvlText w:val=""/>
      <w:lvlJc w:val="left"/>
      <w:pPr>
        <w:ind w:left="1080" w:hanging="360"/>
      </w:pPr>
      <w:rPr>
        <w:rFonts w:ascii="Symbol" w:hAnsi="Symbol"/>
      </w:rPr>
    </w:lvl>
    <w:lvl w:ilvl="8" w:tplc="CF4E7250">
      <w:start w:val="1"/>
      <w:numFmt w:val="bullet"/>
      <w:lvlText w:val=""/>
      <w:lvlJc w:val="left"/>
      <w:pPr>
        <w:ind w:left="1080" w:hanging="360"/>
      </w:pPr>
      <w:rPr>
        <w:rFonts w:ascii="Symbol" w:hAnsi="Symbol"/>
      </w:rPr>
    </w:lvl>
  </w:abstractNum>
  <w:abstractNum w:abstractNumId="34" w15:restartNumberingAfterBreak="0">
    <w:nsid w:val="636C60B7"/>
    <w:multiLevelType w:val="hybridMultilevel"/>
    <w:tmpl w:val="31948846"/>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41F42DB"/>
    <w:multiLevelType w:val="hybridMultilevel"/>
    <w:tmpl w:val="8FC269EE"/>
    <w:lvl w:ilvl="0" w:tplc="C540E47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58326B1"/>
    <w:multiLevelType w:val="hybridMultilevel"/>
    <w:tmpl w:val="2320E4D8"/>
    <w:lvl w:ilvl="0" w:tplc="DA9C1D4E">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8A38B5"/>
    <w:multiLevelType w:val="hybridMultilevel"/>
    <w:tmpl w:val="683403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6"/>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0"/>
  </w:num>
  <w:num w:numId="16" w16cid:durableId="898320195">
    <w:abstractNumId w:val="23"/>
  </w:num>
  <w:num w:numId="17" w16cid:durableId="2128498676">
    <w:abstractNumId w:val="39"/>
  </w:num>
  <w:num w:numId="18" w16cid:durableId="299724409">
    <w:abstractNumId w:val="28"/>
  </w:num>
  <w:num w:numId="19" w16cid:durableId="214585573">
    <w:abstractNumId w:val="16"/>
  </w:num>
  <w:num w:numId="20" w16cid:durableId="1289816170">
    <w:abstractNumId w:val="18"/>
  </w:num>
  <w:num w:numId="21" w16cid:durableId="1066490929">
    <w:abstractNumId w:val="40"/>
  </w:num>
  <w:num w:numId="22" w16cid:durableId="1472481103">
    <w:abstractNumId w:val="30"/>
  </w:num>
  <w:num w:numId="23" w16cid:durableId="1997420403">
    <w:abstractNumId w:val="37"/>
  </w:num>
  <w:num w:numId="24" w16cid:durableId="33312838">
    <w:abstractNumId w:val="29"/>
  </w:num>
  <w:num w:numId="25" w16cid:durableId="507404939">
    <w:abstractNumId w:val="22"/>
  </w:num>
  <w:num w:numId="26" w16cid:durableId="1199008779">
    <w:abstractNumId w:val="17"/>
  </w:num>
  <w:num w:numId="27" w16cid:durableId="313687096">
    <w:abstractNumId w:val="24"/>
  </w:num>
  <w:num w:numId="28" w16cid:durableId="235746884">
    <w:abstractNumId w:val="11"/>
  </w:num>
  <w:num w:numId="29" w16cid:durableId="685014010">
    <w:abstractNumId w:val="25"/>
  </w:num>
  <w:num w:numId="30" w16cid:durableId="879166249">
    <w:abstractNumId w:val="35"/>
  </w:num>
  <w:num w:numId="31" w16cid:durableId="1243566383">
    <w:abstractNumId w:val="31"/>
  </w:num>
  <w:num w:numId="32" w16cid:durableId="1658726212">
    <w:abstractNumId w:val="21"/>
  </w:num>
  <w:num w:numId="33" w16cid:durableId="345324521">
    <w:abstractNumId w:val="34"/>
  </w:num>
  <w:num w:numId="34" w16cid:durableId="845704041">
    <w:abstractNumId w:val="32"/>
  </w:num>
  <w:num w:numId="35" w16cid:durableId="1879706093">
    <w:abstractNumId w:val="38"/>
  </w:num>
  <w:num w:numId="36" w16cid:durableId="1810242603">
    <w:abstractNumId w:val="15"/>
  </w:num>
  <w:num w:numId="37" w16cid:durableId="1341129603">
    <w:abstractNumId w:val="40"/>
  </w:num>
  <w:num w:numId="38" w16cid:durableId="1564099394">
    <w:abstractNumId w:val="40"/>
  </w:num>
  <w:num w:numId="39" w16cid:durableId="348216433">
    <w:abstractNumId w:val="20"/>
  </w:num>
  <w:num w:numId="40" w16cid:durableId="441267556">
    <w:abstractNumId w:val="19"/>
  </w:num>
  <w:num w:numId="41" w16cid:durableId="2028553873">
    <w:abstractNumId w:val="27"/>
  </w:num>
  <w:num w:numId="42" w16cid:durableId="1499538312">
    <w:abstractNumId w:val="12"/>
  </w:num>
  <w:num w:numId="43" w16cid:durableId="1726372104">
    <w:abstractNumId w:val="3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2A02"/>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511"/>
    <w:rsid w:val="00062816"/>
    <w:rsid w:val="00064347"/>
    <w:rsid w:val="00064396"/>
    <w:rsid w:val="00065AC6"/>
    <w:rsid w:val="000661DB"/>
    <w:rsid w:val="00066D4B"/>
    <w:rsid w:val="0006765E"/>
    <w:rsid w:val="00067732"/>
    <w:rsid w:val="0006774C"/>
    <w:rsid w:val="00070758"/>
    <w:rsid w:val="00070C48"/>
    <w:rsid w:val="000717F6"/>
    <w:rsid w:val="00071A7F"/>
    <w:rsid w:val="0007286F"/>
    <w:rsid w:val="00073832"/>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6C8"/>
    <w:rsid w:val="000A5AE5"/>
    <w:rsid w:val="000A71EC"/>
    <w:rsid w:val="000A7D51"/>
    <w:rsid w:val="000B0F9D"/>
    <w:rsid w:val="000B104D"/>
    <w:rsid w:val="000B1961"/>
    <w:rsid w:val="000B20CD"/>
    <w:rsid w:val="000B2942"/>
    <w:rsid w:val="000B2E6C"/>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8FF"/>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3400"/>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6A9A"/>
    <w:rsid w:val="00187044"/>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1C8A"/>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60B"/>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395C"/>
    <w:rsid w:val="00244442"/>
    <w:rsid w:val="0024498F"/>
    <w:rsid w:val="002504F9"/>
    <w:rsid w:val="00250C39"/>
    <w:rsid w:val="00250E25"/>
    <w:rsid w:val="00251EE2"/>
    <w:rsid w:val="00252045"/>
    <w:rsid w:val="00252864"/>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7AB"/>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BEB"/>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0FA0"/>
    <w:rsid w:val="0029112F"/>
    <w:rsid w:val="0029237C"/>
    <w:rsid w:val="002924BA"/>
    <w:rsid w:val="00292E08"/>
    <w:rsid w:val="00293003"/>
    <w:rsid w:val="00293574"/>
    <w:rsid w:val="00294324"/>
    <w:rsid w:val="002946D4"/>
    <w:rsid w:val="002947C0"/>
    <w:rsid w:val="00294B25"/>
    <w:rsid w:val="002965CE"/>
    <w:rsid w:val="00296EC3"/>
    <w:rsid w:val="00297405"/>
    <w:rsid w:val="002A02BE"/>
    <w:rsid w:val="002A0A3B"/>
    <w:rsid w:val="002A0DB7"/>
    <w:rsid w:val="002A0F12"/>
    <w:rsid w:val="002A1602"/>
    <w:rsid w:val="002A1A1C"/>
    <w:rsid w:val="002A245D"/>
    <w:rsid w:val="002A3CC2"/>
    <w:rsid w:val="002A529C"/>
    <w:rsid w:val="002A58FA"/>
    <w:rsid w:val="002A5D89"/>
    <w:rsid w:val="002A6B25"/>
    <w:rsid w:val="002A6B4B"/>
    <w:rsid w:val="002A6CA0"/>
    <w:rsid w:val="002A70D8"/>
    <w:rsid w:val="002B0460"/>
    <w:rsid w:val="002B06CF"/>
    <w:rsid w:val="002B07EA"/>
    <w:rsid w:val="002B0B5F"/>
    <w:rsid w:val="002B0F7E"/>
    <w:rsid w:val="002B101E"/>
    <w:rsid w:val="002B1581"/>
    <w:rsid w:val="002B166B"/>
    <w:rsid w:val="002B306F"/>
    <w:rsid w:val="002B3172"/>
    <w:rsid w:val="002B4271"/>
    <w:rsid w:val="002B608C"/>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D723B"/>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40EC"/>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C1E"/>
    <w:rsid w:val="00315D6F"/>
    <w:rsid w:val="00316DC1"/>
    <w:rsid w:val="00320652"/>
    <w:rsid w:val="003213DE"/>
    <w:rsid w:val="00321446"/>
    <w:rsid w:val="00321584"/>
    <w:rsid w:val="00322EB1"/>
    <w:rsid w:val="00323534"/>
    <w:rsid w:val="00323A7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1AC"/>
    <w:rsid w:val="00341929"/>
    <w:rsid w:val="00341F47"/>
    <w:rsid w:val="00342365"/>
    <w:rsid w:val="00343BE2"/>
    <w:rsid w:val="00343E90"/>
    <w:rsid w:val="003468AA"/>
    <w:rsid w:val="00346D5D"/>
    <w:rsid w:val="00347C02"/>
    <w:rsid w:val="00350DF1"/>
    <w:rsid w:val="003524E5"/>
    <w:rsid w:val="00352959"/>
    <w:rsid w:val="00352B5E"/>
    <w:rsid w:val="00352BC7"/>
    <w:rsid w:val="00353CB4"/>
    <w:rsid w:val="00353F1B"/>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4EA"/>
    <w:rsid w:val="003C47E1"/>
    <w:rsid w:val="003C4CD4"/>
    <w:rsid w:val="003C66DD"/>
    <w:rsid w:val="003C69A9"/>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0F0F"/>
    <w:rsid w:val="00401319"/>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20227"/>
    <w:rsid w:val="00420513"/>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0EBA"/>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4E9A"/>
    <w:rsid w:val="00475D6D"/>
    <w:rsid w:val="004763E4"/>
    <w:rsid w:val="00476490"/>
    <w:rsid w:val="0047697B"/>
    <w:rsid w:val="00476C5C"/>
    <w:rsid w:val="00477751"/>
    <w:rsid w:val="00480100"/>
    <w:rsid w:val="00480B9F"/>
    <w:rsid w:val="00481302"/>
    <w:rsid w:val="00481604"/>
    <w:rsid w:val="00482364"/>
    <w:rsid w:val="00482B30"/>
    <w:rsid w:val="00482C95"/>
    <w:rsid w:val="00482E79"/>
    <w:rsid w:val="00483550"/>
    <w:rsid w:val="004837DF"/>
    <w:rsid w:val="0048493C"/>
    <w:rsid w:val="004849F7"/>
    <w:rsid w:val="0048525A"/>
    <w:rsid w:val="00485778"/>
    <w:rsid w:val="00485AD8"/>
    <w:rsid w:val="00485EC2"/>
    <w:rsid w:val="0048627F"/>
    <w:rsid w:val="00486D0D"/>
    <w:rsid w:val="00486F89"/>
    <w:rsid w:val="00486F9E"/>
    <w:rsid w:val="004872D7"/>
    <w:rsid w:val="0048750F"/>
    <w:rsid w:val="0048779B"/>
    <w:rsid w:val="00487DA7"/>
    <w:rsid w:val="00487FF5"/>
    <w:rsid w:val="00490862"/>
    <w:rsid w:val="0049110A"/>
    <w:rsid w:val="00491AAF"/>
    <w:rsid w:val="00492DA6"/>
    <w:rsid w:val="004932BB"/>
    <w:rsid w:val="00493AED"/>
    <w:rsid w:val="00494054"/>
    <w:rsid w:val="00494B52"/>
    <w:rsid w:val="00494B6B"/>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1476"/>
    <w:rsid w:val="004C3213"/>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D6C37"/>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1C1"/>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76E"/>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300"/>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9B1"/>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3EEC"/>
    <w:rsid w:val="005B425D"/>
    <w:rsid w:val="005B496D"/>
    <w:rsid w:val="005B52C4"/>
    <w:rsid w:val="005C026B"/>
    <w:rsid w:val="005C194C"/>
    <w:rsid w:val="005C2667"/>
    <w:rsid w:val="005C295A"/>
    <w:rsid w:val="005C2C21"/>
    <w:rsid w:val="005C3554"/>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1305"/>
    <w:rsid w:val="00631F71"/>
    <w:rsid w:val="006328A6"/>
    <w:rsid w:val="00632C68"/>
    <w:rsid w:val="0063336C"/>
    <w:rsid w:val="00633471"/>
    <w:rsid w:val="0063350B"/>
    <w:rsid w:val="00633B1C"/>
    <w:rsid w:val="00633C00"/>
    <w:rsid w:val="006349A7"/>
    <w:rsid w:val="00634C01"/>
    <w:rsid w:val="00634DD7"/>
    <w:rsid w:val="00634EA3"/>
    <w:rsid w:val="00635717"/>
    <w:rsid w:val="00636D27"/>
    <w:rsid w:val="0063736B"/>
    <w:rsid w:val="006374D1"/>
    <w:rsid w:val="00637D18"/>
    <w:rsid w:val="0064175A"/>
    <w:rsid w:val="00642734"/>
    <w:rsid w:val="006427E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149"/>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D76FA"/>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2AF"/>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0F23"/>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7F"/>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1EE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17A1"/>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4E85"/>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16F3"/>
    <w:rsid w:val="00832520"/>
    <w:rsid w:val="00832E80"/>
    <w:rsid w:val="00832EB5"/>
    <w:rsid w:val="00832F22"/>
    <w:rsid w:val="0083565A"/>
    <w:rsid w:val="00835A0B"/>
    <w:rsid w:val="008376D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6A99"/>
    <w:rsid w:val="008571AA"/>
    <w:rsid w:val="00860962"/>
    <w:rsid w:val="00860CBD"/>
    <w:rsid w:val="00860E69"/>
    <w:rsid w:val="00861CA3"/>
    <w:rsid w:val="00861DD6"/>
    <w:rsid w:val="00861F40"/>
    <w:rsid w:val="00863211"/>
    <w:rsid w:val="00863541"/>
    <w:rsid w:val="008646F4"/>
    <w:rsid w:val="00864778"/>
    <w:rsid w:val="008659E9"/>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19B"/>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3ED"/>
    <w:rsid w:val="008F2441"/>
    <w:rsid w:val="008F28C0"/>
    <w:rsid w:val="008F2AFB"/>
    <w:rsid w:val="008F4B96"/>
    <w:rsid w:val="008F53E8"/>
    <w:rsid w:val="008F58D0"/>
    <w:rsid w:val="008F5F59"/>
    <w:rsid w:val="008F640B"/>
    <w:rsid w:val="008F79F2"/>
    <w:rsid w:val="008F7B57"/>
    <w:rsid w:val="00901161"/>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104"/>
    <w:rsid w:val="0092167E"/>
    <w:rsid w:val="00921E32"/>
    <w:rsid w:val="00921E89"/>
    <w:rsid w:val="00922097"/>
    <w:rsid w:val="009220E9"/>
    <w:rsid w:val="0092292F"/>
    <w:rsid w:val="00922DD4"/>
    <w:rsid w:val="00923E67"/>
    <w:rsid w:val="00923E96"/>
    <w:rsid w:val="00924AA3"/>
    <w:rsid w:val="00924B04"/>
    <w:rsid w:val="009255FA"/>
    <w:rsid w:val="00925647"/>
    <w:rsid w:val="0092652E"/>
    <w:rsid w:val="00926589"/>
    <w:rsid w:val="0092691D"/>
    <w:rsid w:val="00926F5A"/>
    <w:rsid w:val="00927612"/>
    <w:rsid w:val="00927737"/>
    <w:rsid w:val="00930F9F"/>
    <w:rsid w:val="00930FF5"/>
    <w:rsid w:val="00931D1D"/>
    <w:rsid w:val="00931D32"/>
    <w:rsid w:val="009323E1"/>
    <w:rsid w:val="009324A8"/>
    <w:rsid w:val="00932532"/>
    <w:rsid w:val="00934760"/>
    <w:rsid w:val="00934A46"/>
    <w:rsid w:val="00935BC3"/>
    <w:rsid w:val="00937266"/>
    <w:rsid w:val="00940AA9"/>
    <w:rsid w:val="00941264"/>
    <w:rsid w:val="0094296E"/>
    <w:rsid w:val="0094298C"/>
    <w:rsid w:val="009434E1"/>
    <w:rsid w:val="0094553A"/>
    <w:rsid w:val="00946337"/>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67D31"/>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11"/>
    <w:rsid w:val="009817FD"/>
    <w:rsid w:val="00981EDA"/>
    <w:rsid w:val="00982365"/>
    <w:rsid w:val="009844BA"/>
    <w:rsid w:val="009857F1"/>
    <w:rsid w:val="00985A7D"/>
    <w:rsid w:val="00985EC8"/>
    <w:rsid w:val="00985F93"/>
    <w:rsid w:val="00986BF8"/>
    <w:rsid w:val="00986C82"/>
    <w:rsid w:val="009911F3"/>
    <w:rsid w:val="00991319"/>
    <w:rsid w:val="00991DF3"/>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1E71"/>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354D"/>
    <w:rsid w:val="009D60F4"/>
    <w:rsid w:val="009D6686"/>
    <w:rsid w:val="009D6C0F"/>
    <w:rsid w:val="009D6D3D"/>
    <w:rsid w:val="009D7037"/>
    <w:rsid w:val="009D71AB"/>
    <w:rsid w:val="009D72AF"/>
    <w:rsid w:val="009D7595"/>
    <w:rsid w:val="009D7679"/>
    <w:rsid w:val="009D7C0C"/>
    <w:rsid w:val="009D7F0B"/>
    <w:rsid w:val="009E1F57"/>
    <w:rsid w:val="009E20EB"/>
    <w:rsid w:val="009E4318"/>
    <w:rsid w:val="009E489A"/>
    <w:rsid w:val="009E5212"/>
    <w:rsid w:val="009E6C19"/>
    <w:rsid w:val="009E6E2F"/>
    <w:rsid w:val="009F0845"/>
    <w:rsid w:val="009F0B50"/>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07E45"/>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751"/>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ECB"/>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3E42"/>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6417"/>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1F91"/>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C5C"/>
    <w:rsid w:val="00AF6F09"/>
    <w:rsid w:val="00B00963"/>
    <w:rsid w:val="00B01716"/>
    <w:rsid w:val="00B01BDE"/>
    <w:rsid w:val="00B02279"/>
    <w:rsid w:val="00B03227"/>
    <w:rsid w:val="00B03852"/>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75D"/>
    <w:rsid w:val="00B55FE1"/>
    <w:rsid w:val="00B569FC"/>
    <w:rsid w:val="00B57430"/>
    <w:rsid w:val="00B574C8"/>
    <w:rsid w:val="00B57C0E"/>
    <w:rsid w:val="00B61A8B"/>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1D0"/>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5FC6"/>
    <w:rsid w:val="00BE6B5E"/>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3B0"/>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43B"/>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4781F"/>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5868"/>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AD5"/>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3EA6"/>
    <w:rsid w:val="00CE409F"/>
    <w:rsid w:val="00CE4870"/>
    <w:rsid w:val="00CE61C3"/>
    <w:rsid w:val="00CE6A0D"/>
    <w:rsid w:val="00CE71E6"/>
    <w:rsid w:val="00CE72B8"/>
    <w:rsid w:val="00CE76BE"/>
    <w:rsid w:val="00CE7E59"/>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597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29FE"/>
    <w:rsid w:val="00D64807"/>
    <w:rsid w:val="00D6549B"/>
    <w:rsid w:val="00D65533"/>
    <w:rsid w:val="00D665CC"/>
    <w:rsid w:val="00D66B08"/>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E16"/>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C7F0E"/>
    <w:rsid w:val="00DD11EC"/>
    <w:rsid w:val="00DD1A9A"/>
    <w:rsid w:val="00DD1F42"/>
    <w:rsid w:val="00DD23B6"/>
    <w:rsid w:val="00DD34C0"/>
    <w:rsid w:val="00DD4EA3"/>
    <w:rsid w:val="00DD5193"/>
    <w:rsid w:val="00DD56B8"/>
    <w:rsid w:val="00DD5970"/>
    <w:rsid w:val="00DD6F65"/>
    <w:rsid w:val="00DD70A3"/>
    <w:rsid w:val="00DE02C1"/>
    <w:rsid w:val="00DE1C7E"/>
    <w:rsid w:val="00DE1E23"/>
    <w:rsid w:val="00DE219D"/>
    <w:rsid w:val="00DE23E7"/>
    <w:rsid w:val="00DE2E13"/>
    <w:rsid w:val="00DE3856"/>
    <w:rsid w:val="00DE3C2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6DD"/>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5FF"/>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792"/>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199"/>
    <w:rsid w:val="00F252EE"/>
    <w:rsid w:val="00F258D4"/>
    <w:rsid w:val="00F2670F"/>
    <w:rsid w:val="00F26FDE"/>
    <w:rsid w:val="00F30B00"/>
    <w:rsid w:val="00F314FE"/>
    <w:rsid w:val="00F31BBD"/>
    <w:rsid w:val="00F3318B"/>
    <w:rsid w:val="00F337B5"/>
    <w:rsid w:val="00F3569A"/>
    <w:rsid w:val="00F357B1"/>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4C5"/>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64F"/>
    <w:rsid w:val="00F718A3"/>
    <w:rsid w:val="00F71DC9"/>
    <w:rsid w:val="00F729CF"/>
    <w:rsid w:val="00F72FC2"/>
    <w:rsid w:val="00F737FC"/>
    <w:rsid w:val="00F749A8"/>
    <w:rsid w:val="00F74F32"/>
    <w:rsid w:val="00F75C81"/>
    <w:rsid w:val="00F75E08"/>
    <w:rsid w:val="00F760BB"/>
    <w:rsid w:val="00F76A97"/>
    <w:rsid w:val="00F773AB"/>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uiPriority w:val="99"/>
    <w:rsid w:val="00151DA8"/>
    <w:rPr>
      <w:sz w:val="16"/>
      <w:szCs w:val="16"/>
    </w:rPr>
  </w:style>
  <w:style w:type="paragraph" w:styleId="CommentText">
    <w:name w:val="annotation text"/>
    <w:basedOn w:val="Normal"/>
    <w:link w:val="CommentTextChar"/>
    <w:uiPriority w:val="99"/>
    <w:rsid w:val="00151DA8"/>
  </w:style>
  <w:style w:type="character" w:customStyle="1" w:styleId="CommentTextChar">
    <w:name w:val="Comment Text Char"/>
    <w:basedOn w:val="DefaultParagraphFont"/>
    <w:link w:val="CommentText"/>
    <w:uiPriority w:val="99"/>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ReferenceInternalOrdered">
    <w:name w:val="Reference Internal Ordered"/>
    <w:basedOn w:val="ReferenceOrdered"/>
    <w:rsid w:val="00DE3C26"/>
    <w:pPr>
      <w:numPr>
        <w:numId w:val="39"/>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121068DD-B8F9-4663-B0F8-7B14C66467E6}"/>
</file>

<file path=customXml/itemProps4.xml><?xml version="1.0" encoding="utf-8"?>
<ds:datastoreItem xmlns:ds="http://schemas.openxmlformats.org/officeDocument/2006/customXml" ds:itemID="{A243CFE1-08DE-432F-83DD-4933F5F97812}">
  <ds:schemaRefs>
    <ds:schemaRef ds:uri="http://purl.org/dc/elements/1.1/"/>
    <ds:schemaRef ds:uri="http://schemas.microsoft.com/office/2006/metadata/properties"/>
    <ds:schemaRef ds:uri="7757c461-07c7-44e1-99a5-77c6cc8be592"/>
    <ds:schemaRef ds:uri="http://schemas.microsoft.com/sharepoint/v4"/>
    <ds:schemaRef ds:uri="http://purl.org/dc/terms/"/>
    <ds:schemaRef ds:uri="http://schemas.openxmlformats.org/package/2006/metadata/core-properties"/>
    <ds:schemaRef ds:uri="eb403b6b-7b96-4fe7-afcc-b3d44ddfb7d8"/>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171</Words>
  <Characters>1068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Specialty Quantity Limit Vanflyta 6097-H 2024</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Gomekli SGM 6835-A</dc:title>
  <dc:subject>Gomekli SGM 6835-A</dc:subject>
  <dc:creator>CVS Caremark</dc:creator>
  <cp:keywords/>
  <cp:lastModifiedBy>Ortiz, Erica M</cp:lastModifiedBy>
  <cp:revision>5</cp:revision>
  <cp:lastPrinted>2018-01-09T05:01:00Z</cp:lastPrinted>
  <dcterms:created xsi:type="dcterms:W3CDTF">2025-07-02T16:45:00Z</dcterms:created>
  <dcterms:modified xsi:type="dcterms:W3CDTF">2025-07-02T16:47:00Z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8139500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